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1169"/>
        <w:gridCol w:w="2857"/>
        <w:gridCol w:w="1567"/>
        <w:gridCol w:w="1662"/>
        <w:gridCol w:w="739"/>
        <w:gridCol w:w="1577"/>
      </w:tblGrid>
      <w:tr w:rsidR="00466F75" w:rsidTr="00466F75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75" w:rsidRDefault="00466F75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i/>
              </w:rPr>
              <w:t>ЖИЗНЬ И ТВОРЧЕСТВО</w:t>
            </w:r>
          </w:p>
        </w:tc>
      </w:tr>
      <w:tr w:rsidR="00466F75" w:rsidTr="00466F75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педагога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:Ш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Телтаева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6F75" w:rsidTr="00466F75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Дата02.02.2022г</w:t>
            </w:r>
          </w:p>
        </w:tc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6F75" w:rsidTr="00466F75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 5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6F75" w:rsidTr="00466F75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bCs/>
              </w:rPr>
              <w:t>§ 60  Сказки о художниках</w:t>
            </w:r>
          </w:p>
        </w:tc>
      </w:tr>
      <w:tr w:rsidR="00466F75" w:rsidTr="00466F75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75" w:rsidRDefault="004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5.1.1.1- понимать общее содержание сообщения продолжительностью не более 2-3 минут, определяя тему текста</w:t>
            </w:r>
          </w:p>
          <w:p w:rsidR="00466F75" w:rsidRDefault="004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5.3.1.1- понимать общее содержание текста, определяя ключевые слова и словосочетания.</w:t>
            </w:r>
          </w:p>
          <w:p w:rsidR="00466F75" w:rsidRDefault="0046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5.3.7.1. - извлекать необходимую информацию по предложенной теме из различных источников</w:t>
            </w:r>
          </w:p>
        </w:tc>
      </w:tr>
      <w:tr w:rsidR="00466F75" w:rsidTr="00466F75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излагать основное содержание текста на основе прослушанного, прочитанного или аудиовизуального материала.</w:t>
            </w:r>
          </w:p>
        </w:tc>
      </w:tr>
      <w:tr w:rsidR="00466F75" w:rsidTr="00466F75"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466F75" w:rsidTr="00466F7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6F75" w:rsidTr="00466F7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Начало урока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Организационный момент.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Эмоциональный настрой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66F75" w:rsidRDefault="00466F75">
            <w:pPr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Приветствие .</w:t>
            </w:r>
          </w:p>
          <w:p w:rsidR="00466F75" w:rsidRDefault="00466F75">
            <w:pPr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На заре зайчишка встал.</w:t>
            </w:r>
          </w:p>
          <w:p w:rsidR="00466F75" w:rsidRDefault="00466F75">
            <w:pPr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добрым утром! - всем сказал,</w:t>
            </w:r>
          </w:p>
          <w:p w:rsidR="00466F75" w:rsidRDefault="00466F75">
            <w:pPr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Солнышку и кочкам,</w:t>
            </w:r>
          </w:p>
          <w:p w:rsidR="00466F75" w:rsidRDefault="00466F75">
            <w:pPr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Маленьким цветочкам.</w:t>
            </w:r>
          </w:p>
          <w:p w:rsidR="00466F75" w:rsidRDefault="00466F75">
            <w:pPr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доске весит «Градусник эмоций», ученики определяют своё настроение в начале урока.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Проверка домашнего задания.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Актуализация знаний.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каком художнике говорят вам названия картин: «Иван Царевич на Сером Волке», «Богатыри», «Снегурочка», «Царевна-лягушка», «Спящая царевна», «</w:t>
            </w:r>
            <w:proofErr w:type="spellStart"/>
            <w:r>
              <w:rPr>
                <w:rFonts w:ascii="Times New Roman" w:hAnsi="Times New Roman" w:cs="Times New Roman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</w:rPr>
              <w:t>», «Витязь на распутье», «Ковёр-самолёт», «Баян»?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Виктор Михайлович Васнецов родился 15 мая 1848 года в русском селе </w:t>
            </w:r>
            <w:proofErr w:type="spellStart"/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"https://ru.wikipedia.org/wiki/%D0%9B%D0%BE%D0%BF%D1%8C%D1%8F%D0%BB%D1%8C%D1%81%D0%BA%D0%BE%D0%B5_%D1%81%D0%B5%D0%BB%D1%8C%D1%81%D0%BA%D0%BE%D0%B5_%D0%BF%D0%BE%D1%81%D0%B5%D0%BB%D0%B5%D0%BD%D0%B8%D0%B5"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4"/>
                <w:rFonts w:ascii="Times New Roman" w:hAnsi="Times New Roman" w:cs="Times New Roman"/>
              </w:rPr>
              <w:t>Лопьял</w:t>
            </w:r>
            <w:proofErr w:type="spellEnd"/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"https://ru.wikipedia.org/wiki/%D0%A3%D1%80%D0%B6%D1%83%D0%BC%D1%81%D0%BA%D0%B8%D0%B9_%D1%83%D0%B5%D0%B7%D0%B4"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4"/>
                <w:rFonts w:ascii="Times New Roman" w:hAnsi="Times New Roman" w:cs="Times New Roman"/>
              </w:rPr>
              <w:t>Уржумского</w:t>
            </w:r>
            <w:proofErr w:type="spellEnd"/>
            <w:r>
              <w:rPr>
                <w:rStyle w:val="a4"/>
                <w:rFonts w:ascii="Times New Roman" w:hAnsi="Times New Roman" w:cs="Times New Roman"/>
              </w:rPr>
              <w:t xml:space="preserve"> уезда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</w:rPr>
              <w:t> Вятской губернии, в семье православного 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color w:val="000000"/>
                </w:rPr>
                <w:t>священника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 Михаила Васильевича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Васнецова (1823—1870), принадлежавшего к древней вятской фамилии 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color w:val="000000"/>
                </w:rPr>
                <w:t>Васнецовых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66F75" w:rsidRDefault="00466F75">
            <w:p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Учился в Вятском духовном училище (1858—1862), а затем в 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color w:val="000000"/>
                </w:rPr>
                <w:t>Вятской духовной семинарии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. Брал уроки рисования у гимназического учителя рисования Н. Г. Чернышёва. С благословения отца оставил семинарию с предпоследнего курса и уехал в Петербург для поступления в Академию художеств.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Дети говорят друг, другу пожелания символически передавая друг другу сердце.</w:t>
            </w: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Учащиеся называют автора этих картин.</w:t>
            </w:r>
            <w:r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Учебник. Часть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757045" cy="1971675"/>
                  <wp:effectExtent l="19050" t="0" r="0" b="0"/>
                  <wp:docPr id="1" name="Рисунок 13" descr="ÐÐ°ÑÑÐ¸Ð½ÐºÐ¸ Ð¿Ð¾ Ð·Ð°Ð¿ÑÐ¾ÑÑ Ð»Ð¸ÑÐµÑÐ°ÑÑÑ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ÐÐ°ÑÑÐ¸Ð½ÐºÐ¸ Ð¿Ð¾ Ð·Ð°Ð¿ÑÐ¾ÑÑ Ð»Ð¸ÑÐµÑÐ°ÑÑÑ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Психологический настрой. Прием «Приём «Улыбка»</w:t>
            </w: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6F75" w:rsidTr="00466F7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III. Изучение нового материала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Упр. 380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рочитайте отрывок из стихотворения «Зимний вечер» А. С. Пушкина.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Кто это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? Что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делает? Могли бы вы ответить на эти вопросы, если бы не было первых двух строчек? Является ли слово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она </w:t>
            </w:r>
            <w:r>
              <w:rPr>
                <w:rFonts w:ascii="Times New Roman" w:hAnsi="Times New Roman" w:cs="Times New Roman"/>
                <w:color w:val="000000"/>
              </w:rPr>
              <w:t>названием предмета или только указывает на этот предмет? Выделенное слово – местоимение.</w:t>
            </w:r>
          </w:p>
          <w:p w:rsidR="00466F75" w:rsidRDefault="00466F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70C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>Критерий</w:t>
            </w:r>
            <w:r>
              <w:rPr>
                <w:rFonts w:ascii="Times New Roman" w:eastAsia="Calibri" w:hAnsi="Times New Roman" w:cs="Times New Roman"/>
                <w:i/>
                <w:color w:val="0070C0"/>
              </w:rPr>
              <w:t xml:space="preserve">: </w:t>
            </w:r>
          </w:p>
          <w:p w:rsidR="00466F75" w:rsidRDefault="00466F75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70C0"/>
              </w:rPr>
            </w:pPr>
            <w:r>
              <w:rPr>
                <w:rFonts w:ascii="Times New Roman" w:eastAsia="Segoe UI Symbol" w:hAnsi="Times New Roman" w:cs="Times New Roman"/>
                <w:color w:val="0070C0"/>
              </w:rPr>
              <w:t>с</w:t>
            </w:r>
            <w:r>
              <w:rPr>
                <w:rFonts w:ascii="Times New Roman" w:hAnsi="Times New Roman" w:cs="Times New Roman"/>
                <w:color w:val="0070C0"/>
              </w:rPr>
              <w:t>оставляет и отвечает на вопросы высокого порядка.</w:t>
            </w: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Дескриптор: </w:t>
            </w: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-формулирует творческие вопросы по содержанию текста;</w:t>
            </w: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-отвечает на поставленные вопросы.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Учимся применять правило. </w:t>
            </w:r>
            <w:r>
              <w:rPr>
                <w:rFonts w:ascii="Times New Roman" w:hAnsi="Times New Roman" w:cs="Times New Roman"/>
                <w:color w:val="000000"/>
              </w:rPr>
              <w:t xml:space="preserve">Ознакомление уч-ся с теоретическими сведениями из учебника. 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IV. Освоение изученного материала. 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381Какое из выделенных местоимений указывает на предмет, какое – на признак, а какое – на количество? На какие вопросы отвечают эти местоимения?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Упр. 382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пишите, </w:t>
            </w:r>
            <w:r>
              <w:rPr>
                <w:rFonts w:ascii="Times New Roman" w:hAnsi="Times New Roman" w:cs="Times New Roman"/>
              </w:rPr>
              <w:lastRenderedPageBreak/>
              <w:t xml:space="preserve">раскрывая скобки и вставляя личные местоимения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я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ты </w:t>
            </w:r>
            <w:r>
              <w:rPr>
                <w:rFonts w:ascii="Times New Roman" w:hAnsi="Times New Roman" w:cs="Times New Roman"/>
              </w:rPr>
              <w:t>в нужной падежной форме. Проверьте себя по «Вашему помощнику».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383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равните словосочетания в правой и левой колонках. Составьте с любой парой предложения.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384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оставьте с данными глаголами и личными местоимениями 3-го лица словосочетания. Укажите падеж местоимений. С любыми двумя словосочетаниями составьте предложения.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385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рочитайте текст. Знаком ли вам этот художник? Какие его картины вы видели? Как называют художника, который пишет пейзажи? Выпишите выделенные местоимения и поставьте к ним вопросы. Какие части речи они заменяют? Определите падеж. Проверьте себя по «Вашему помощнику».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Физкультурная минутка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Закрепление изученного материала.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386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ослушайте начало рассказа о том, как маленькая девочка Лиза попала в дом-музей художника В. М. Васнецова. Как вы думаете, что произошло дальше?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Лингвистическая игра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(Г) Работа в группах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</w:p>
          <w:p w:rsidR="00466F75" w:rsidRDefault="00466F75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Работают с учебником, обсуждают, высказывают свою точку зрения. Создают групповой кластер, доказывают принадлежность того или иного явления природы данному времени года.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</w:rPr>
            </w:pPr>
          </w:p>
          <w:p w:rsidR="00466F75" w:rsidRDefault="00466F75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Работают по учебнику, записывают в тетрадь</w:t>
            </w: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существительному </w:t>
            </w:r>
            <w:r>
              <w:rPr>
                <w:rFonts w:ascii="Times New Roman" w:hAnsi="Times New Roman" w:cs="Times New Roman"/>
                <w:i/>
                <w:iCs/>
              </w:rPr>
              <w:t>художник.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Учебник. Часть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Физкультурная минутка.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— поднялись, подтянулись.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— согнулись, разогнулись.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— в ладоши три хлопка,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Головою три кивка.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четыре — руки шире,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Пять — руками помахать,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на шесть — тихонько сесть.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Часть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466F75" w:rsidRDefault="00466F75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Формативное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оценивание. Прием «Аплодисменты».</w:t>
            </w:r>
          </w:p>
          <w:p w:rsidR="00466F75" w:rsidRDefault="00466F75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Взаимопроверка </w:t>
            </w:r>
            <w:r>
              <w:rPr>
                <w:rFonts w:ascii="Times New Roman" w:eastAsia="Calibri" w:hAnsi="Times New Roman" w:cs="Times New Roman"/>
                <w:b/>
                <w:iCs/>
              </w:rPr>
              <w:t>«Знаковый символ»:</w:t>
            </w:r>
            <w:r>
              <w:rPr>
                <w:rFonts w:ascii="Times New Roman" w:eastAsia="Calibri" w:hAnsi="Times New Roman" w:cs="Times New Roman"/>
              </w:rPr>
              <w:t xml:space="preserve"> «!» выполнил без ошибок, «+»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допустилошибку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</w:rPr>
              <w:t>«-</w:t>
            </w:r>
            <w:proofErr w:type="gramEnd"/>
            <w:r>
              <w:rPr>
                <w:rFonts w:ascii="Times New Roman" w:eastAsia="Calibri" w:hAnsi="Times New Roman" w:cs="Times New Roman"/>
              </w:rPr>
              <w:t>» не справился с работой.</w:t>
            </w: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6F75" w:rsidTr="00466F75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Конец урока </w:t>
            </w: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lang w:val="en-US" w:eastAsia="en-GB"/>
              </w:rPr>
              <w:t>VI</w:t>
            </w:r>
            <w:r>
              <w:rPr>
                <w:rFonts w:ascii="Times New Roman" w:hAnsi="Times New Roman" w:cs="Times New Roman"/>
                <w:b/>
                <w:bCs/>
              </w:rPr>
              <w:t>. Итог урока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(И) </w:t>
            </w:r>
            <w:r>
              <w:rPr>
                <w:rFonts w:ascii="Times New Roman" w:hAnsi="Times New Roman" w:cs="Times New Roman"/>
              </w:rPr>
              <w:t xml:space="preserve">Прием «Верные и неверные утверждения» выявляет уровень усвоения полученной информации на данном уроке. 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самостоятельного изучения предлагается «УС».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Рефлексия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 проходило занятие?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было удачно?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Что было неудачно?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Вы хотите изменить?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какой поддержке Вы нуждаетесь?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После рефлексии учащиеся заполняют таблицу.</w:t>
            </w:r>
          </w:p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Часть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75" w:rsidRDefault="00466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Рефлексия. Приём «Три М»</w:t>
            </w:r>
          </w:p>
          <w:p w:rsidR="00466F75" w:rsidRDefault="00466F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A1D20" w:rsidRDefault="006A1D20"/>
    <w:sectPr w:rsidR="006A1D20" w:rsidSect="006A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6F75"/>
    <w:rsid w:val="00466F75"/>
    <w:rsid w:val="006A1D20"/>
    <w:rsid w:val="007C2535"/>
    <w:rsid w:val="00ED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6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66F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F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1%8F%D1%82%D1%81%D0%BA%D0%B0%D1%8F_%D0%B4%D1%83%D1%85%D0%BE%D0%B2%D0%BD%D0%B0%D1%8F_%D1%81%D0%B5%D0%BC%D0%B8%D0%BD%D0%B0%D1%80%D0%B8%D1%8F" TargetMode="External"/><Relationship Id="rId5" Type="http://schemas.openxmlformats.org/officeDocument/2006/relationships/hyperlink" Target="https://ru.wikipedia.org/wiki/%D0%92%D0%B0%D1%81%D0%BD%D0%B5%D1%86%D0%BE%D0%B2%D1%8B" TargetMode="External"/><Relationship Id="rId4" Type="http://schemas.openxmlformats.org/officeDocument/2006/relationships/hyperlink" Target="https://ru.wikipedia.org/wiki/%D0%A1%D0%B2%D1%8F%D1%89%D0%B5%D0%BD%D0%BD%D0%B8%D0%B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823</Words>
  <Characters>4693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2022-01-30T12:12:00Z</dcterms:created>
  <dcterms:modified xsi:type="dcterms:W3CDTF">2022-01-30T12:13:00Z</dcterms:modified>
</cp:coreProperties>
</file>